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B5" w:rsidRPr="007900B5" w:rsidRDefault="007900B5" w:rsidP="007900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0B5">
        <w:rPr>
          <w:rFonts w:ascii="Times New Roman" w:hAnsi="Times New Roman" w:cs="Times New Roman"/>
          <w:b/>
          <w:sz w:val="24"/>
          <w:szCs w:val="24"/>
        </w:rPr>
        <w:t>AUTHORS’ STATEMENT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B5" w:rsidRPr="00995535" w:rsidRDefault="007900B5" w:rsidP="007900B5">
      <w:pPr>
        <w:spacing w:after="0" w:line="360" w:lineRule="auto"/>
        <w:jc w:val="both"/>
        <w:rPr>
          <w:rStyle w:val="xl-qi-tpoutput-text"/>
          <w:rFonts w:ascii="Times New Roman" w:hAnsi="Times New Roman" w:cs="Times New Roman"/>
          <w:sz w:val="24"/>
          <w:szCs w:val="24"/>
        </w:rPr>
      </w:pPr>
      <w:r w:rsidRPr="00995535">
        <w:rPr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hereby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unanimously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and we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jointly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declare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meets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all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formal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ethical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requirements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provided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for in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works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namely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:</w:t>
      </w:r>
    </w:p>
    <w:p w:rsidR="007900B5" w:rsidRPr="00995535" w:rsidRDefault="007900B5" w:rsidP="00790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periodical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form: in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print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electronically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– in the form of e-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in Internet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>);</w:t>
      </w:r>
    </w:p>
    <w:p w:rsidR="007900B5" w:rsidRPr="00995535" w:rsidRDefault="007900B5" w:rsidP="00790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board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>;</w:t>
      </w:r>
    </w:p>
    <w:p w:rsidR="007900B5" w:rsidRPr="00995535" w:rsidRDefault="007900B5" w:rsidP="007900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Style w:val="xl-qi-tpoutput-text"/>
          <w:rFonts w:ascii="Times New Roman" w:hAnsi="Times New Roman" w:cs="Times New Roman"/>
          <w:sz w:val="24"/>
          <w:szCs w:val="24"/>
        </w:rPr>
      </w:pPr>
      <w:r w:rsidRPr="00995535">
        <w:rPr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and </w:t>
      </w:r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made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due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care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respect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patients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rights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;</w:t>
      </w:r>
    </w:p>
    <w:p w:rsidR="007900B5" w:rsidRPr="00995535" w:rsidRDefault="007900B5" w:rsidP="007900B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was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realized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factual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all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named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authors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journal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safeguarding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ogininality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ICMJE (</w:t>
      </w:r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International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Comittee</w:t>
      </w:r>
      <w:proofErr w:type="spellEnd"/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Editors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>) and WAME (</w:t>
      </w:r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Association</w:t>
      </w:r>
      <w:proofErr w:type="spellEnd"/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Medical</w:t>
      </w:r>
      <w:proofErr w:type="spellEnd"/>
      <w:r w:rsidRPr="009955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i/>
          <w:iCs/>
          <w:sz w:val="24"/>
          <w:szCs w:val="24"/>
        </w:rPr>
        <w:t>Editors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to 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provide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about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scope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ivested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creation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publication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each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author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>.</w:t>
      </w:r>
    </w:p>
    <w:p w:rsidR="007900B5" w:rsidRPr="00995535" w:rsidRDefault="007900B5" w:rsidP="007900B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particular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input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contribution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>:</w:t>
      </w:r>
    </w:p>
    <w:p w:rsidR="007900B5" w:rsidRPr="0099553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35">
        <w:rPr>
          <w:rFonts w:ascii="Times New Roman" w:hAnsi="Times New Roman" w:cs="Times New Roman"/>
          <w:sz w:val="24"/>
          <w:szCs w:val="24"/>
        </w:rPr>
        <w:t xml:space="preserve">Author: 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gleaning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data/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election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cond</w:t>
      </w:r>
      <w:r>
        <w:rPr>
          <w:rFonts w:ascii="Times New Roman" w:hAnsi="Times New Roman" w:cs="Times New Roman"/>
          <w:sz w:val="24"/>
          <w:szCs w:val="24"/>
        </w:rPr>
        <w:t>uct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collectio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prepar</w:t>
      </w:r>
      <w:r>
        <w:rPr>
          <w:rFonts w:ascii="Times New Roman" w:hAnsi="Times New Roman" w:cs="Times New Roman"/>
          <w:sz w:val="24"/>
          <w:szCs w:val="24"/>
        </w:rPr>
        <w:t>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paper’s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manuscript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development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5535">
        <w:rPr>
          <w:rFonts w:ascii="Times New Roman" w:hAnsi="Times New Roman" w:cs="Times New Roman"/>
          <w:sz w:val="24"/>
          <w:szCs w:val="24"/>
        </w:rPr>
        <w:t>partic</w:t>
      </w:r>
      <w:r>
        <w:rPr>
          <w:rFonts w:ascii="Times New Roman" w:hAnsi="Times New Roman" w:cs="Times New Roman"/>
          <w:sz w:val="24"/>
          <w:szCs w:val="24"/>
        </w:rPr>
        <w:t>ipation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financing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7900B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B5" w:rsidRPr="00995535" w:rsidRDefault="007900B5" w:rsidP="007900B5">
      <w:pPr>
        <w:spacing w:after="0" w:line="360" w:lineRule="auto"/>
        <w:jc w:val="both"/>
        <w:rPr>
          <w:rStyle w:val="xl-qi-tpoutput-text"/>
          <w:rFonts w:ascii="Times New Roman" w:hAnsi="Times New Roman" w:cs="Times New Roman"/>
          <w:sz w:val="24"/>
          <w:szCs w:val="24"/>
        </w:rPr>
      </w:pPr>
      <w:r w:rsidRPr="00995535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best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as with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dilligence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processing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analysis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data;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does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infringe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any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rights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patent, copyright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elated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rights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lastRenderedPageBreak/>
        <w:t>provisions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civil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law,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if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otherwise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burden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liability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these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rests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jointly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severally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all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authors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.</w:t>
      </w:r>
    </w:p>
    <w:p w:rsidR="007900B5" w:rsidRPr="0099553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B5" w:rsidRPr="0099553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3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excluding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conflict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5535">
        <w:rPr>
          <w:rFonts w:ascii="Times New Roman" w:hAnsi="Times New Roman" w:cs="Times New Roman"/>
          <w:sz w:val="24"/>
          <w:szCs w:val="24"/>
        </w:rPr>
        <w:t>authors</w:t>
      </w:r>
      <w:proofErr w:type="spellEnd"/>
      <w:r w:rsidRPr="00995535">
        <w:rPr>
          <w:rFonts w:ascii="Times New Roman" w:hAnsi="Times New Roman" w:cs="Times New Roman"/>
          <w:sz w:val="24"/>
          <w:szCs w:val="24"/>
        </w:rPr>
        <w:t xml:space="preserve"> </w:t>
      </w:r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other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or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if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any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such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conflict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interest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took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place (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e.g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commercial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in the field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financing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such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was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included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visible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unambiguous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manner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. We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submit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this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full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legal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resulting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from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declaration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untruth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ethical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.</w:t>
      </w:r>
    </w:p>
    <w:p w:rsidR="007900B5" w:rsidRPr="00995535" w:rsidRDefault="007900B5" w:rsidP="007900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0B5" w:rsidRPr="00995535" w:rsidRDefault="007900B5" w:rsidP="007900B5">
      <w:pPr>
        <w:spacing w:after="0" w:line="360" w:lineRule="auto"/>
        <w:jc w:val="both"/>
        <w:rPr>
          <w:rStyle w:val="xl-qi-tpoutput-text"/>
          <w:rFonts w:ascii="Times New Roman" w:hAnsi="Times New Roman" w:cs="Times New Roman"/>
          <w:sz w:val="24"/>
          <w:szCs w:val="24"/>
        </w:rPr>
      </w:pPr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We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also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declare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that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all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authors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are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familiar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this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agree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its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content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This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is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an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attachment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>work</w:t>
      </w:r>
      <w:proofErr w:type="spellEnd"/>
      <w:r w:rsidRPr="00995535">
        <w:rPr>
          <w:rStyle w:val="xl-qi-tpoutput-text"/>
          <w:rFonts w:ascii="Times New Roman" w:hAnsi="Times New Roman" w:cs="Times New Roman"/>
          <w:sz w:val="24"/>
          <w:szCs w:val="24"/>
        </w:rPr>
        <w:t xml:space="preserve">. </w:t>
      </w:r>
    </w:p>
    <w:p w:rsidR="00C959D4" w:rsidRPr="007900B5" w:rsidRDefault="00C959D4">
      <w:pPr>
        <w:rPr>
          <w:rFonts w:ascii="Times New Roman" w:hAnsi="Times New Roman" w:cs="Times New Roman"/>
          <w:sz w:val="24"/>
          <w:szCs w:val="24"/>
        </w:rPr>
      </w:pPr>
    </w:p>
    <w:p w:rsidR="007900B5" w:rsidRPr="007900B5" w:rsidRDefault="007900B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900B5">
        <w:rPr>
          <w:rFonts w:ascii="Times New Roman" w:hAnsi="Times New Roman" w:cs="Times New Roman"/>
          <w:sz w:val="24"/>
          <w:szCs w:val="24"/>
        </w:rPr>
        <w:t>ignatures</w:t>
      </w:r>
      <w:proofErr w:type="spellEnd"/>
      <w:r w:rsidRPr="007900B5">
        <w:rPr>
          <w:rFonts w:ascii="Times New Roman" w:hAnsi="Times New Roman" w:cs="Times New Roman"/>
          <w:sz w:val="24"/>
          <w:szCs w:val="24"/>
        </w:rPr>
        <w:t>:</w:t>
      </w:r>
    </w:p>
    <w:p w:rsidR="007900B5" w:rsidRDefault="007900B5"/>
    <w:p w:rsidR="007900B5" w:rsidRDefault="007900B5"/>
    <w:sectPr w:rsidR="007900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A3" w:rsidRDefault="00EF59A3" w:rsidP="007900B5">
      <w:pPr>
        <w:spacing w:after="0" w:line="240" w:lineRule="auto"/>
      </w:pPr>
      <w:r>
        <w:separator/>
      </w:r>
    </w:p>
  </w:endnote>
  <w:endnote w:type="continuationSeparator" w:id="0">
    <w:p w:rsidR="00EF59A3" w:rsidRDefault="00EF59A3" w:rsidP="0079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A3" w:rsidRDefault="00EF59A3" w:rsidP="007900B5">
      <w:pPr>
        <w:spacing w:after="0" w:line="240" w:lineRule="auto"/>
      </w:pPr>
      <w:r>
        <w:separator/>
      </w:r>
    </w:p>
  </w:footnote>
  <w:footnote w:type="continuationSeparator" w:id="0">
    <w:p w:rsidR="00EF59A3" w:rsidRDefault="00EF59A3" w:rsidP="00790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B5" w:rsidRDefault="007900B5" w:rsidP="007900B5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1C75"/>
    <w:multiLevelType w:val="hybridMultilevel"/>
    <w:tmpl w:val="BF5CE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A6E8B"/>
    <w:multiLevelType w:val="hybridMultilevel"/>
    <w:tmpl w:val="376C8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ED"/>
    <w:rsid w:val="00210CED"/>
    <w:rsid w:val="007900B5"/>
    <w:rsid w:val="00C959D4"/>
    <w:rsid w:val="00E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0B5"/>
  </w:style>
  <w:style w:type="paragraph" w:styleId="Stopka">
    <w:name w:val="footer"/>
    <w:basedOn w:val="Normalny"/>
    <w:link w:val="StopkaZnak"/>
    <w:uiPriority w:val="99"/>
    <w:unhideWhenUsed/>
    <w:rsid w:val="0079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0B5"/>
  </w:style>
  <w:style w:type="paragraph" w:styleId="Akapitzlist">
    <w:name w:val="List Paragraph"/>
    <w:basedOn w:val="Normalny"/>
    <w:uiPriority w:val="34"/>
    <w:qFormat/>
    <w:rsid w:val="007900B5"/>
    <w:pPr>
      <w:ind w:left="720"/>
      <w:contextualSpacing/>
    </w:pPr>
  </w:style>
  <w:style w:type="character" w:customStyle="1" w:styleId="xl-qi-tpoutput-text">
    <w:name w:val="xl-qi-tp__output-text"/>
    <w:basedOn w:val="Domylnaczcionkaakapitu"/>
    <w:rsid w:val="007900B5"/>
  </w:style>
  <w:style w:type="paragraph" w:styleId="Tekstdymka">
    <w:name w:val="Balloon Text"/>
    <w:basedOn w:val="Normalny"/>
    <w:link w:val="TekstdymkaZnak"/>
    <w:uiPriority w:val="99"/>
    <w:semiHidden/>
    <w:unhideWhenUsed/>
    <w:rsid w:val="007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0B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0B5"/>
  </w:style>
  <w:style w:type="paragraph" w:styleId="Stopka">
    <w:name w:val="footer"/>
    <w:basedOn w:val="Normalny"/>
    <w:link w:val="StopkaZnak"/>
    <w:uiPriority w:val="99"/>
    <w:unhideWhenUsed/>
    <w:rsid w:val="0079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0B5"/>
  </w:style>
  <w:style w:type="paragraph" w:styleId="Akapitzlist">
    <w:name w:val="List Paragraph"/>
    <w:basedOn w:val="Normalny"/>
    <w:uiPriority w:val="34"/>
    <w:qFormat/>
    <w:rsid w:val="007900B5"/>
    <w:pPr>
      <w:ind w:left="720"/>
      <w:contextualSpacing/>
    </w:pPr>
  </w:style>
  <w:style w:type="character" w:customStyle="1" w:styleId="xl-qi-tpoutput-text">
    <w:name w:val="xl-qi-tp__output-text"/>
    <w:basedOn w:val="Domylnaczcionkaakapitu"/>
    <w:rsid w:val="007900B5"/>
  </w:style>
  <w:style w:type="paragraph" w:styleId="Tekstdymka">
    <w:name w:val="Balloon Text"/>
    <w:basedOn w:val="Normalny"/>
    <w:link w:val="TekstdymkaZnak"/>
    <w:uiPriority w:val="99"/>
    <w:semiHidden/>
    <w:unhideWhenUsed/>
    <w:rsid w:val="0079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gotow</dc:creator>
  <cp:keywords/>
  <dc:description/>
  <cp:lastModifiedBy>gotow</cp:lastModifiedBy>
  <cp:revision>2</cp:revision>
  <dcterms:created xsi:type="dcterms:W3CDTF">2021-09-05T10:51:00Z</dcterms:created>
  <dcterms:modified xsi:type="dcterms:W3CDTF">2021-09-05T11:00:00Z</dcterms:modified>
</cp:coreProperties>
</file>